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2">
      <w:pPr>
        <w:jc w:val="right"/>
        <w:rPr>
          <w:rFonts w:ascii="Libre Franklin" w:cs="Libre Franklin" w:eastAsia="Libre Franklin" w:hAnsi="Libre Franklin"/>
          <w:i w:val="1"/>
          <w:color w:val="000000"/>
        </w:rPr>
      </w:pPr>
      <w:r w:rsidDel="00000000" w:rsidR="00000000" w:rsidRPr="00000000">
        <w:rPr>
          <w:rFonts w:ascii="Libre Franklin" w:cs="Libre Franklin" w:eastAsia="Libre Franklin" w:hAnsi="Libre Franklin"/>
          <w:i w:val="1"/>
          <w:color w:val="000000"/>
          <w:highlight w:val="yellow"/>
          <w:rtl w:val="0"/>
        </w:rPr>
        <w:t xml:space="preserve">Date de communication</w:t>
      </w:r>
      <w:r w:rsidDel="00000000" w:rsidR="00000000" w:rsidRPr="00000000">
        <w:rPr>
          <w:rtl w:val="0"/>
        </w:rPr>
      </w:r>
    </w:p>
    <w:p w:rsidR="00000000" w:rsidDel="00000000" w:rsidP="00000000" w:rsidRDefault="00000000" w:rsidRPr="00000000" w14:paraId="00000003">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COMMUNIQUÉ AUX PARENTS/CLIENTS</w:t>
      </w:r>
    </w:p>
    <w:p w:rsidR="00000000" w:rsidDel="00000000" w:rsidP="00000000" w:rsidRDefault="00000000" w:rsidRPr="00000000" w14:paraId="00000004">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5">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Bonjour,</w:t>
      </w:r>
    </w:p>
    <w:p w:rsidR="00000000" w:rsidDel="00000000" w:rsidP="00000000" w:rsidRDefault="00000000" w:rsidRPr="00000000" w14:paraId="00000006">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7">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En cette période mouvementée de pandémie, nous voulons vous tenir informé des activités et décisions de notre camp. Sachez que la sécurité de notre personnel et des participants ainsi que le respect des consignes gouvernementales sont toujours prioritaires.</w:t>
      </w:r>
    </w:p>
    <w:p w:rsidR="00000000" w:rsidDel="00000000" w:rsidP="00000000" w:rsidRDefault="00000000" w:rsidRPr="00000000" w14:paraId="00000008">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9">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Le 24 mars 2020, le gouvernement du Québec a émis un avis de fermeture des services non essentiels à travers la province. Conformément à cette demande, le camp est donc en pause, jusqu’au 13 avril, comme tout le Québec.</w:t>
      </w:r>
    </w:p>
    <w:p w:rsidR="00000000" w:rsidDel="00000000" w:rsidP="00000000" w:rsidRDefault="00000000" w:rsidRPr="00000000" w14:paraId="0000000A">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B">
      <w:pPr>
        <w:jc w:val="both"/>
        <w:rPr>
          <w:rFonts w:ascii="Libre Franklin" w:cs="Libre Franklin" w:eastAsia="Libre Franklin" w:hAnsi="Libre Franklin"/>
          <w:color w:val="000000"/>
        </w:rPr>
      </w:pPr>
      <w:bookmarkStart w:colFirst="0" w:colLast="0" w:name="_heading=h.gjdgxs" w:id="0"/>
      <w:bookmarkEnd w:id="0"/>
      <w:r w:rsidDel="00000000" w:rsidR="00000000" w:rsidRPr="00000000">
        <w:rPr>
          <w:rFonts w:ascii="Libre Franklin" w:cs="Libre Franklin" w:eastAsia="Libre Franklin" w:hAnsi="Libre Franklin"/>
          <w:color w:val="000000"/>
          <w:rtl w:val="0"/>
        </w:rPr>
        <w:t xml:space="preserve">Puisque nous sommes de nature optimiste, nous prenons toujours les inscriptions pour cet été. À l’heure actuelle, </w:t>
      </w:r>
      <w:r w:rsidDel="00000000" w:rsidR="00000000" w:rsidRPr="00000000">
        <w:rPr>
          <w:rFonts w:ascii="Libre Franklin" w:cs="Libre Franklin" w:eastAsia="Libre Franklin" w:hAnsi="Libre Franklin"/>
          <w:b w:val="1"/>
          <w:color w:val="000000"/>
          <w:rtl w:val="0"/>
        </w:rPr>
        <w:t xml:space="preserve">aucune indication ne permet de conclure que nous serons encore en pause cet été. Nous pensons donc être là pour faire partie des solutions à la reprise de la vie en société d’ici quelques temps</w:t>
      </w:r>
      <w:r w:rsidDel="00000000" w:rsidR="00000000" w:rsidRPr="00000000">
        <w:rPr>
          <w:rFonts w:ascii="Libre Franklin" w:cs="Libre Franklin" w:eastAsia="Libre Franklin" w:hAnsi="Libre Franklin"/>
          <w:color w:val="000000"/>
          <w:rtl w:val="0"/>
        </w:rPr>
        <w:t xml:space="preserve">. </w:t>
      </w:r>
    </w:p>
    <w:p w:rsidR="00000000" w:rsidDel="00000000" w:rsidP="00000000" w:rsidRDefault="00000000" w:rsidRPr="00000000" w14:paraId="0000000C">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D">
      <w:pPr>
        <w:jc w:val="both"/>
        <w:rPr>
          <w:rFonts w:ascii="Libre Franklin" w:cs="Libre Franklin" w:eastAsia="Libre Franklin" w:hAnsi="Libre Franklin"/>
        </w:rPr>
      </w:pPr>
      <w:r w:rsidDel="00000000" w:rsidR="00000000" w:rsidRPr="00000000">
        <w:rPr>
          <w:rFonts w:ascii="Libre Franklin" w:cs="Libre Franklin" w:eastAsia="Libre Franklin" w:hAnsi="Libre Franklin"/>
          <w:b w:val="1"/>
          <w:color w:val="000000"/>
          <w:rtl w:val="0"/>
        </w:rPr>
        <w:t xml:space="preserve">NOUS VOUS ENCOURAGEONS </w:t>
      </w:r>
      <w:r w:rsidDel="00000000" w:rsidR="00000000" w:rsidRPr="00000000">
        <w:rPr>
          <w:rFonts w:ascii="Libre Franklin" w:cs="Libre Franklin" w:eastAsia="Libre Franklin" w:hAnsi="Libre Franklin"/>
          <w:b w:val="1"/>
          <w:rtl w:val="0"/>
        </w:rPr>
        <w:t xml:space="preserve">À RÉSERVER DÈS MAINTENANT VOTRE PLACE AU CAMP POUR CET ÉTÉ. </w:t>
      </w:r>
      <w:r w:rsidDel="00000000" w:rsidR="00000000" w:rsidRPr="00000000">
        <w:rPr>
          <w:rFonts w:ascii="Libre Franklin" w:cs="Libre Franklin" w:eastAsia="Libre Franklin" w:hAnsi="Libre Franklin"/>
          <w:color w:val="000000"/>
          <w:rtl w:val="0"/>
        </w:rPr>
        <w:t xml:space="preserve">Au sortir de la quarantaine, nous sommes convaincus </w:t>
      </w:r>
      <w:r w:rsidDel="00000000" w:rsidR="00000000" w:rsidRPr="00000000">
        <w:rPr>
          <w:rFonts w:ascii="Libre Franklin" w:cs="Libre Franklin" w:eastAsia="Libre Franklin" w:hAnsi="Libre Franklin"/>
          <w:rtl w:val="0"/>
        </w:rPr>
        <w:t xml:space="preserve">que le camp sera une ressource précieuse pour se reconnecter avec une réalité plus normale et stimulante. En effet, le camp est un des meilleurs endroits où vivre des défis permettant de se découvrir, de dépasser ses limites dans un contexte sécuritaire, dynamique et bienveillant. Qui plus est, la liberté et l’autonomie vécues au camp prendront tout leur sens et leur valeur après le confinement des dernières semaines. Réapprendre à vivre en groupe sera d’autant plus important avant le retour en classe. </w:t>
      </w:r>
    </w:p>
    <w:p w:rsidR="00000000" w:rsidDel="00000000" w:rsidP="00000000" w:rsidRDefault="00000000" w:rsidRPr="00000000" w14:paraId="0000000E">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F">
      <w:pPr>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Votre réservation permettra de planifier l’été à venir en fonction du nombre </w:t>
      </w:r>
      <w:r w:rsidDel="00000000" w:rsidR="00000000" w:rsidRPr="00000000">
        <w:rPr>
          <w:rFonts w:ascii="Libre Franklin" w:cs="Libre Franklin" w:eastAsia="Libre Franklin" w:hAnsi="Libre Franklin"/>
          <w:highlight w:val="yellow"/>
          <w:rtl w:val="0"/>
        </w:rPr>
        <w:t xml:space="preserve">d’enfants inscrits/réservations faites</w:t>
      </w:r>
      <w:r w:rsidDel="00000000" w:rsidR="00000000" w:rsidRPr="00000000">
        <w:rPr>
          <w:rFonts w:ascii="Libre Franklin" w:cs="Libre Franklin" w:eastAsia="Libre Franklin" w:hAnsi="Libre Franklin"/>
          <w:rtl w:val="0"/>
        </w:rPr>
        <w:t xml:space="preserve">. Le dépôt que vous verserez (qui vous serait remis en totalité ou reporté à une date de votre choix en cas d’annulation du séjour) vous assure non seulement une place, mais sert aussi à soutenir notre camp à titre d’entreprise mettant tout en œuvre pour de survivre à la crise. </w:t>
      </w:r>
    </w:p>
    <w:p w:rsidR="00000000" w:rsidDel="00000000" w:rsidP="00000000" w:rsidRDefault="00000000" w:rsidRPr="00000000" w14:paraId="00000010">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11">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Enfin, soyez assurés que nous sommes en constante évaluation de la situation et nous travaillons en étroite collaboration avec l’Association des camps du Québec (ACQ), elle-même en lien avec le gouvernement, afin de suivre la situation de près et de préparer l’été.</w:t>
      </w:r>
    </w:p>
    <w:p w:rsidR="00000000" w:rsidDel="00000000" w:rsidP="00000000" w:rsidRDefault="00000000" w:rsidRPr="00000000" w14:paraId="00000012">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13">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Dans l’espoir d’accueillir et d’animer </w:t>
      </w:r>
      <w:r w:rsidDel="00000000" w:rsidR="00000000" w:rsidRPr="00000000">
        <w:rPr>
          <w:rFonts w:ascii="Libre Franklin" w:cs="Libre Franklin" w:eastAsia="Libre Franklin" w:hAnsi="Libre Franklin"/>
          <w:color w:val="000000"/>
          <w:highlight w:val="yellow"/>
          <w:rtl w:val="0"/>
        </w:rPr>
        <w:t xml:space="preserve">vos enfants/votre famille</w:t>
      </w:r>
      <w:r w:rsidDel="00000000" w:rsidR="00000000" w:rsidRPr="00000000">
        <w:rPr>
          <w:rFonts w:ascii="Libre Franklin" w:cs="Libre Franklin" w:eastAsia="Libre Franklin" w:hAnsi="Libre Franklin"/>
          <w:color w:val="000000"/>
          <w:rtl w:val="0"/>
        </w:rPr>
        <w:t xml:space="preserve"> cet été, nous espérons que cette information vous aura été utile. N’hésitez pas à nous contacter si vous avez des questions ou souhaitez obtenir des précisions sur les modalités d’inscription de notre camp.</w:t>
      </w:r>
    </w:p>
    <w:p w:rsidR="00000000" w:rsidDel="00000000" w:rsidP="00000000" w:rsidRDefault="00000000" w:rsidRPr="00000000" w14:paraId="00000014">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15">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Prenez soin de vous,</w:t>
      </w:r>
    </w:p>
    <w:p w:rsidR="00000000" w:rsidDel="00000000" w:rsidP="00000000" w:rsidRDefault="00000000" w:rsidRPr="00000000" w14:paraId="00000016">
      <w:pPr>
        <w:jc w:val="both"/>
        <w:rPr>
          <w:rFonts w:ascii="Libre Franklin" w:cs="Libre Franklin" w:eastAsia="Libre Franklin" w:hAnsi="Libre Franklin"/>
          <w:i w:val="1"/>
          <w:color w:val="000000"/>
          <w:highlight w:val="yellow"/>
        </w:rPr>
      </w:pPr>
      <w:r w:rsidDel="00000000" w:rsidR="00000000" w:rsidRPr="00000000">
        <w:rPr>
          <w:rFonts w:ascii="Libre Franklin" w:cs="Libre Franklin" w:eastAsia="Libre Franklin" w:hAnsi="Libre Franklin"/>
          <w:i w:val="1"/>
          <w:color w:val="000000"/>
          <w:highlight w:val="yellow"/>
          <w:rtl w:val="0"/>
        </w:rPr>
        <w:t xml:space="preserve">Signature de la direction du camp</w:t>
      </w:r>
    </w:p>
    <w:p w:rsidR="00000000" w:rsidDel="00000000" w:rsidP="00000000" w:rsidRDefault="00000000" w:rsidRPr="00000000" w14:paraId="00000017">
      <w:pPr>
        <w:jc w:val="both"/>
        <w:rPr>
          <w:rFonts w:ascii="Libre Franklin" w:cs="Libre Franklin" w:eastAsia="Libre Franklin" w:hAnsi="Libre Franklin"/>
          <w:i w:val="1"/>
        </w:rPr>
      </w:pPr>
      <w:r w:rsidDel="00000000" w:rsidR="00000000" w:rsidRPr="00000000">
        <w:rPr>
          <w:rFonts w:ascii="Libre Franklin" w:cs="Libre Franklin" w:eastAsia="Libre Franklin" w:hAnsi="Libre Franklin"/>
          <w:i w:val="1"/>
          <w:color w:val="000000"/>
          <w:highlight w:val="yellow"/>
          <w:rtl w:val="0"/>
        </w:rPr>
        <w:t xml:space="preserve">Votre no. de téléphone</w:t>
      </w:r>
      <w:r w:rsidDel="00000000" w:rsidR="00000000" w:rsidRPr="00000000">
        <w:rPr>
          <w:rtl w:val="0"/>
        </w:rPr>
      </w:r>
    </w:p>
    <w:sectPr>
      <w:pgSz w:h="15840" w:w="12240"/>
      <w:pgMar w:bottom="393.3070866141725" w:top="992.125984251968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3837F6"/>
    <w:pPr>
      <w:tabs>
        <w:tab w:val="center" w:pos="4320"/>
        <w:tab w:val="right" w:pos="8640"/>
      </w:tabs>
    </w:pPr>
  </w:style>
  <w:style w:type="character" w:styleId="En-tteCar" w:customStyle="1">
    <w:name w:val="En-tête Car"/>
    <w:basedOn w:val="Policepardfaut"/>
    <w:link w:val="En-tte"/>
    <w:uiPriority w:val="99"/>
    <w:rsid w:val="003837F6"/>
  </w:style>
  <w:style w:type="paragraph" w:styleId="Pieddepage">
    <w:name w:val="footer"/>
    <w:basedOn w:val="Normal"/>
    <w:link w:val="PieddepageCar"/>
    <w:uiPriority w:val="99"/>
    <w:unhideWhenUsed w:val="1"/>
    <w:rsid w:val="003837F6"/>
    <w:pPr>
      <w:tabs>
        <w:tab w:val="center" w:pos="4320"/>
        <w:tab w:val="right" w:pos="8640"/>
      </w:tabs>
    </w:pPr>
  </w:style>
  <w:style w:type="character" w:styleId="PieddepageCar" w:customStyle="1">
    <w:name w:val="Pied de page Car"/>
    <w:basedOn w:val="Policepardfaut"/>
    <w:link w:val="Pieddepage"/>
    <w:uiPriority w:val="99"/>
    <w:rsid w:val="003837F6"/>
  </w:style>
  <w:style w:type="paragraph" w:styleId="Textedebulles">
    <w:name w:val="Balloon Text"/>
    <w:basedOn w:val="Normal"/>
    <w:link w:val="TextedebullesCar"/>
    <w:uiPriority w:val="99"/>
    <w:semiHidden w:val="1"/>
    <w:unhideWhenUsed w:val="1"/>
    <w:rsid w:val="00AA530E"/>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AA530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NIam4PaDskWdRxEkAcaFkHkoA==">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2020-03-26T17:31:00Z</dcterms:created>
  <dc:creator>Alexane Desbiens</dc:creator>
</cp:coreProperties>
</file>