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2D6D4C" w14:textId="77777777" w:rsidR="002D4AEE" w:rsidRPr="002D4AEE" w:rsidRDefault="002D4AEE" w:rsidP="002D4AEE">
      <w:pPr>
        <w:autoSpaceDE w:val="0"/>
        <w:autoSpaceDN w:val="0"/>
        <w:adjustRightInd w:val="0"/>
        <w:rPr>
          <w:rFonts w:ascii="Helvetica" w:hAnsi="Helvetica" w:cs="Times New Roman"/>
          <w:color w:val="000000"/>
          <w:sz w:val="22"/>
          <w:szCs w:val="22"/>
          <w:lang w:val="fr-CA"/>
        </w:rPr>
      </w:pPr>
    </w:p>
    <w:p w14:paraId="72ED97A6" w14:textId="63811C74" w:rsidR="002D4AEE" w:rsidRPr="002D4AEE" w:rsidRDefault="002D4AEE" w:rsidP="002D4AEE">
      <w:pPr>
        <w:autoSpaceDE w:val="0"/>
        <w:autoSpaceDN w:val="0"/>
        <w:adjustRightInd w:val="0"/>
        <w:jc w:val="right"/>
        <w:rPr>
          <w:rFonts w:ascii="Helvetica" w:hAnsi="Helvetica" w:cs="Times New Roman"/>
          <w:i/>
          <w:iCs/>
          <w:color w:val="000000"/>
          <w:sz w:val="22"/>
          <w:szCs w:val="22"/>
          <w:lang w:val="fr-CA"/>
        </w:rPr>
      </w:pPr>
      <w:r w:rsidRPr="002D4AEE">
        <w:rPr>
          <w:rFonts w:ascii="Helvetica" w:hAnsi="Helvetica" w:cs="Times New Roman"/>
          <w:i/>
          <w:iCs/>
          <w:color w:val="000000"/>
          <w:sz w:val="22"/>
          <w:szCs w:val="22"/>
          <w:highlight w:val="yellow"/>
          <w:lang w:val="fr-CA"/>
        </w:rPr>
        <w:t>Date de communication</w:t>
      </w:r>
    </w:p>
    <w:p w14:paraId="130BDE43" w14:textId="77777777" w:rsidR="002D4AEE" w:rsidRPr="002D4AEE" w:rsidRDefault="002D4AEE" w:rsidP="002D4AEE">
      <w:pPr>
        <w:autoSpaceDE w:val="0"/>
        <w:autoSpaceDN w:val="0"/>
        <w:adjustRightInd w:val="0"/>
        <w:rPr>
          <w:rFonts w:ascii="Helvetica" w:hAnsi="Helvetica" w:cs="Times New Roman"/>
          <w:color w:val="000000"/>
          <w:sz w:val="22"/>
          <w:szCs w:val="22"/>
          <w:lang w:val="fr-CA"/>
        </w:rPr>
      </w:pPr>
    </w:p>
    <w:p w14:paraId="1FDFB06B" w14:textId="34F9F79C" w:rsidR="002D4AEE" w:rsidRPr="002D4AEE" w:rsidRDefault="002D4AEE" w:rsidP="002D4AEE">
      <w:pPr>
        <w:autoSpaceDE w:val="0"/>
        <w:autoSpaceDN w:val="0"/>
        <w:adjustRightInd w:val="0"/>
        <w:rPr>
          <w:rFonts w:ascii="Helvetica" w:hAnsi="Helvetica" w:cs="Times New Roman"/>
          <w:color w:val="000000"/>
          <w:sz w:val="22"/>
          <w:szCs w:val="22"/>
          <w:lang w:val="fr-CA"/>
        </w:rPr>
      </w:pPr>
      <w:r w:rsidRPr="002D4AEE">
        <w:rPr>
          <w:rFonts w:ascii="Helvetica" w:hAnsi="Helvetica" w:cs="Times New Roman"/>
          <w:color w:val="000000"/>
          <w:sz w:val="22"/>
          <w:szCs w:val="22"/>
          <w:lang w:val="fr-CA"/>
        </w:rPr>
        <w:t>Bonjour,</w:t>
      </w:r>
    </w:p>
    <w:p w14:paraId="749CDA02" w14:textId="77777777" w:rsidR="002D4AEE" w:rsidRPr="002D4AEE" w:rsidRDefault="002D4AEE" w:rsidP="002D4AEE">
      <w:pPr>
        <w:autoSpaceDE w:val="0"/>
        <w:autoSpaceDN w:val="0"/>
        <w:adjustRightInd w:val="0"/>
        <w:rPr>
          <w:rFonts w:ascii="Helvetica" w:hAnsi="Helvetica" w:cs="Times New Roman"/>
          <w:color w:val="000000"/>
          <w:sz w:val="22"/>
          <w:szCs w:val="22"/>
          <w:lang w:val="fr-CA"/>
        </w:rPr>
      </w:pPr>
    </w:p>
    <w:p w14:paraId="393967FF" w14:textId="18FB5BCC" w:rsidR="002D4AEE" w:rsidRPr="002D4AEE" w:rsidRDefault="002D4AEE" w:rsidP="002D4AEE">
      <w:pPr>
        <w:autoSpaceDE w:val="0"/>
        <w:autoSpaceDN w:val="0"/>
        <w:adjustRightInd w:val="0"/>
        <w:rPr>
          <w:rFonts w:ascii="Helvetica" w:hAnsi="Helvetica" w:cs="Times New Roman"/>
          <w:color w:val="000000"/>
          <w:sz w:val="22"/>
          <w:szCs w:val="22"/>
          <w:lang w:val="fr-CA"/>
        </w:rPr>
      </w:pPr>
      <w:r w:rsidRPr="002D4AEE">
        <w:rPr>
          <w:rFonts w:ascii="Helvetica" w:hAnsi="Helvetica" w:cs="Times New Roman"/>
          <w:color w:val="000000"/>
          <w:sz w:val="22"/>
          <w:szCs w:val="22"/>
          <w:lang w:val="fr-CA"/>
        </w:rPr>
        <w:t xml:space="preserve">À la lumière des développements concernant le </w:t>
      </w:r>
      <w:r w:rsidR="003837F6">
        <w:rPr>
          <w:rFonts w:ascii="Helvetica" w:hAnsi="Helvetica" w:cs="Times New Roman"/>
          <w:color w:val="000000"/>
          <w:sz w:val="22"/>
          <w:szCs w:val="22"/>
          <w:lang w:val="fr-CA"/>
        </w:rPr>
        <w:t>coronavirus</w:t>
      </w:r>
      <w:r w:rsidRPr="002D4AEE">
        <w:rPr>
          <w:rFonts w:ascii="Helvetica" w:hAnsi="Helvetica" w:cs="Times New Roman"/>
          <w:color w:val="000000"/>
          <w:sz w:val="22"/>
          <w:szCs w:val="22"/>
          <w:lang w:val="fr-CA"/>
        </w:rPr>
        <w:t xml:space="preserve"> (</w:t>
      </w:r>
      <w:proofErr w:type="spellStart"/>
      <w:r w:rsidRPr="002D4AEE">
        <w:rPr>
          <w:rFonts w:ascii="Helvetica" w:hAnsi="Helvetica" w:cs="Times New Roman"/>
          <w:color w:val="000000"/>
          <w:sz w:val="22"/>
          <w:szCs w:val="22"/>
          <w:lang w:val="fr-CA"/>
        </w:rPr>
        <w:t>COVID</w:t>
      </w:r>
      <w:proofErr w:type="spellEnd"/>
      <w:r w:rsidRPr="002D4AEE">
        <w:rPr>
          <w:rFonts w:ascii="Helvetica" w:hAnsi="Helvetica" w:cs="Times New Roman"/>
          <w:color w:val="000000"/>
          <w:sz w:val="22"/>
          <w:szCs w:val="22"/>
          <w:lang w:val="fr-CA"/>
        </w:rPr>
        <w:t>-19), nous tenons à vous informer</w:t>
      </w:r>
      <w:r>
        <w:rPr>
          <w:rFonts w:ascii="Helvetica" w:hAnsi="Helvetica" w:cs="Times New Roman"/>
          <w:color w:val="000000"/>
          <w:sz w:val="22"/>
          <w:szCs w:val="22"/>
          <w:lang w:val="fr-CA"/>
        </w:rPr>
        <w:t xml:space="preserve"> </w:t>
      </w:r>
      <w:r w:rsidRPr="002D4AEE">
        <w:rPr>
          <w:rFonts w:ascii="Helvetica" w:hAnsi="Helvetica" w:cs="P-œRˇ"/>
          <w:color w:val="000000"/>
          <w:sz w:val="22"/>
          <w:szCs w:val="22"/>
          <w:lang w:val="fr-CA"/>
        </w:rPr>
        <w:t>des mesures prises par notre camp afin de maintenir le personnel et les participants en sécurité.</w:t>
      </w:r>
    </w:p>
    <w:p w14:paraId="3A874218" w14:textId="77777777" w:rsidR="002D4AEE" w:rsidRPr="002D4AEE" w:rsidRDefault="002D4AEE" w:rsidP="002D4AEE">
      <w:pPr>
        <w:autoSpaceDE w:val="0"/>
        <w:autoSpaceDN w:val="0"/>
        <w:adjustRightInd w:val="0"/>
        <w:rPr>
          <w:rFonts w:ascii="Helvetica" w:hAnsi="Helvetica" w:cs="P-œRˇ"/>
          <w:color w:val="000000"/>
          <w:sz w:val="22"/>
          <w:szCs w:val="22"/>
          <w:lang w:val="fr-CA"/>
        </w:rPr>
      </w:pPr>
    </w:p>
    <w:p w14:paraId="39FD7F6C" w14:textId="0D680303" w:rsidR="002D4AEE" w:rsidRPr="002D4AEE" w:rsidRDefault="002D4AEE" w:rsidP="002D4AEE">
      <w:pPr>
        <w:autoSpaceDE w:val="0"/>
        <w:autoSpaceDN w:val="0"/>
        <w:adjustRightInd w:val="0"/>
        <w:rPr>
          <w:rFonts w:ascii="Helvetica" w:hAnsi="Helvetica" w:cs="Times New Roman"/>
          <w:color w:val="000000"/>
          <w:sz w:val="22"/>
          <w:szCs w:val="22"/>
          <w:lang w:val="fr-CA"/>
        </w:rPr>
      </w:pPr>
      <w:r w:rsidRPr="002D4AEE">
        <w:rPr>
          <w:rFonts w:ascii="Helvetica" w:hAnsi="Helvetica" w:cs="Times New Roman"/>
          <w:color w:val="000000"/>
          <w:sz w:val="22"/>
          <w:szCs w:val="22"/>
          <w:lang w:val="fr-CA"/>
        </w:rPr>
        <w:t>En date du 11</w:t>
      </w:r>
      <w:r w:rsidR="003837F6">
        <w:rPr>
          <w:rFonts w:ascii="Helvetica" w:hAnsi="Helvetica" w:cs="Times New Roman"/>
          <w:color w:val="000000"/>
          <w:sz w:val="22"/>
          <w:szCs w:val="22"/>
          <w:lang w:val="fr-CA"/>
        </w:rPr>
        <w:t> </w:t>
      </w:r>
      <w:r w:rsidRPr="002D4AEE">
        <w:rPr>
          <w:rFonts w:ascii="Helvetica" w:hAnsi="Helvetica" w:cs="Times New Roman"/>
          <w:color w:val="000000"/>
          <w:sz w:val="22"/>
          <w:szCs w:val="22"/>
          <w:lang w:val="fr-CA"/>
        </w:rPr>
        <w:t>mars 2020, les gouvernements ont émis un avis de «</w:t>
      </w:r>
      <w:r w:rsidR="003837F6">
        <w:rPr>
          <w:rFonts w:ascii="Helvetica" w:hAnsi="Helvetica" w:cs="Times New Roman"/>
          <w:color w:val="000000"/>
          <w:sz w:val="22"/>
          <w:szCs w:val="22"/>
          <w:lang w:val="fr-CA"/>
        </w:rPr>
        <w:t> </w:t>
      </w:r>
      <w:r w:rsidRPr="002D4AEE">
        <w:rPr>
          <w:rFonts w:ascii="Helvetica" w:hAnsi="Helvetica" w:cs="Times New Roman"/>
          <w:color w:val="000000"/>
          <w:sz w:val="22"/>
          <w:szCs w:val="22"/>
          <w:lang w:val="fr-CA"/>
        </w:rPr>
        <w:t>faible niveau de risque</w:t>
      </w:r>
      <w:r w:rsidR="003837F6">
        <w:rPr>
          <w:rFonts w:ascii="Helvetica" w:hAnsi="Helvetica" w:cs="Times New Roman"/>
          <w:color w:val="000000"/>
          <w:sz w:val="22"/>
          <w:szCs w:val="22"/>
          <w:lang w:val="fr-CA"/>
        </w:rPr>
        <w:t> </w:t>
      </w:r>
      <w:r w:rsidRPr="002D4AEE">
        <w:rPr>
          <w:rFonts w:ascii="Helvetica" w:hAnsi="Helvetica" w:cs="Times New Roman"/>
          <w:color w:val="000000"/>
          <w:sz w:val="22"/>
          <w:szCs w:val="22"/>
          <w:lang w:val="fr-CA"/>
        </w:rPr>
        <w:t xml:space="preserve">» pour le Québec </w:t>
      </w:r>
      <w:r w:rsidRPr="002D4AEE">
        <w:rPr>
          <w:rFonts w:ascii="Helvetica" w:hAnsi="Helvetica" w:cs="P-œRˇ"/>
          <w:color w:val="000000"/>
          <w:sz w:val="22"/>
          <w:szCs w:val="22"/>
          <w:lang w:val="fr-CA"/>
        </w:rPr>
        <w:t>et le Canada en ce qui a trait au COVID-19.</w:t>
      </w:r>
    </w:p>
    <w:p w14:paraId="2EFE54B5" w14:textId="77777777" w:rsidR="002D4AEE" w:rsidRPr="002D4AEE" w:rsidRDefault="002D4AEE" w:rsidP="002D4AEE">
      <w:pPr>
        <w:autoSpaceDE w:val="0"/>
        <w:autoSpaceDN w:val="0"/>
        <w:adjustRightInd w:val="0"/>
        <w:rPr>
          <w:rFonts w:ascii="Helvetica" w:hAnsi="Helvetica" w:cs="P-œRˇ"/>
          <w:color w:val="000000"/>
          <w:sz w:val="22"/>
          <w:szCs w:val="22"/>
          <w:lang w:val="fr-CA"/>
        </w:rPr>
      </w:pPr>
    </w:p>
    <w:p w14:paraId="63823406" w14:textId="350C2094" w:rsidR="002D4AEE" w:rsidRPr="002D4AEE" w:rsidRDefault="002D4AEE" w:rsidP="002D4AEE">
      <w:pPr>
        <w:autoSpaceDE w:val="0"/>
        <w:autoSpaceDN w:val="0"/>
        <w:adjustRightInd w:val="0"/>
        <w:rPr>
          <w:rFonts w:ascii="Helvetica" w:hAnsi="Helvetica" w:cs="Times New Roman"/>
          <w:color w:val="000000"/>
          <w:sz w:val="22"/>
          <w:szCs w:val="22"/>
          <w:lang w:val="fr-CA"/>
        </w:rPr>
      </w:pPr>
      <w:r w:rsidRPr="002D4AEE">
        <w:rPr>
          <w:rFonts w:ascii="Helvetica" w:hAnsi="Helvetica" w:cs="Times New Roman"/>
          <w:color w:val="000000"/>
          <w:sz w:val="22"/>
          <w:szCs w:val="22"/>
          <w:lang w:val="fr-CA"/>
        </w:rPr>
        <w:t>Cependant, nous sommes en constante évaluation de la situation et nous travaillons en collaboration</w:t>
      </w:r>
      <w:r>
        <w:rPr>
          <w:rFonts w:ascii="Helvetica" w:hAnsi="Helvetica" w:cs="Times New Roman"/>
          <w:color w:val="000000"/>
          <w:sz w:val="22"/>
          <w:szCs w:val="22"/>
          <w:lang w:val="fr-CA"/>
        </w:rPr>
        <w:t xml:space="preserve"> </w:t>
      </w:r>
      <w:r w:rsidRPr="002D4AEE">
        <w:rPr>
          <w:rFonts w:ascii="Helvetica" w:hAnsi="Helvetica" w:cs="P-œRˇ"/>
          <w:color w:val="000000"/>
          <w:sz w:val="22"/>
          <w:szCs w:val="22"/>
          <w:lang w:val="fr-CA"/>
        </w:rPr>
        <w:t>avec l’Association des camps du Québec (ACQ) afin de mettre en place les meilleures pratiques et au</w:t>
      </w:r>
      <w:r>
        <w:rPr>
          <w:rFonts w:ascii="Helvetica" w:hAnsi="Helvetica" w:cs="Times New Roman"/>
          <w:color w:val="000000"/>
          <w:sz w:val="22"/>
          <w:szCs w:val="22"/>
          <w:lang w:val="fr-CA"/>
        </w:rPr>
        <w:t xml:space="preserve"> </w:t>
      </w:r>
      <w:r w:rsidRPr="002D4AEE">
        <w:rPr>
          <w:rFonts w:ascii="Helvetica" w:hAnsi="Helvetica" w:cs="P-œRˇ"/>
          <w:color w:val="000000"/>
          <w:sz w:val="22"/>
          <w:szCs w:val="22"/>
          <w:lang w:val="fr-CA"/>
        </w:rPr>
        <w:t>besoin, nous nous référerons aussi aux autorités de la Santé publique afin de suivre avec rigueur les</w:t>
      </w:r>
      <w:r>
        <w:rPr>
          <w:rFonts w:ascii="Helvetica" w:hAnsi="Helvetica" w:cs="Times New Roman"/>
          <w:color w:val="000000"/>
          <w:sz w:val="22"/>
          <w:szCs w:val="22"/>
          <w:lang w:val="fr-CA"/>
        </w:rPr>
        <w:t xml:space="preserve"> </w:t>
      </w:r>
      <w:r w:rsidRPr="002D4AEE">
        <w:rPr>
          <w:rFonts w:ascii="Helvetica" w:hAnsi="Helvetica" w:cs="P-œRˇ"/>
          <w:color w:val="000000"/>
          <w:sz w:val="22"/>
          <w:szCs w:val="22"/>
          <w:lang w:val="fr-CA"/>
        </w:rPr>
        <w:t>protocoles recommandés.</w:t>
      </w:r>
    </w:p>
    <w:p w14:paraId="6D734CF3" w14:textId="77777777" w:rsidR="002D4AEE" w:rsidRPr="002D4AEE" w:rsidRDefault="002D4AEE" w:rsidP="002D4AEE">
      <w:pPr>
        <w:autoSpaceDE w:val="0"/>
        <w:autoSpaceDN w:val="0"/>
        <w:adjustRightInd w:val="0"/>
        <w:rPr>
          <w:rFonts w:ascii="Helvetica" w:hAnsi="Helvetica" w:cs="P-œRˇ"/>
          <w:color w:val="000000"/>
          <w:sz w:val="22"/>
          <w:szCs w:val="22"/>
          <w:lang w:val="fr-CA"/>
        </w:rPr>
      </w:pPr>
    </w:p>
    <w:p w14:paraId="60017854" w14:textId="1C8C5B80" w:rsidR="002D4AEE" w:rsidRPr="002D4AEE" w:rsidRDefault="002D4AEE" w:rsidP="002D4AEE">
      <w:pPr>
        <w:autoSpaceDE w:val="0"/>
        <w:autoSpaceDN w:val="0"/>
        <w:adjustRightInd w:val="0"/>
        <w:rPr>
          <w:rFonts w:ascii="Helvetica" w:hAnsi="Helvetica" w:cs="Times New Roman"/>
          <w:color w:val="000000"/>
          <w:sz w:val="22"/>
          <w:szCs w:val="22"/>
          <w:lang w:val="fr-CA"/>
        </w:rPr>
      </w:pPr>
      <w:r w:rsidRPr="002D4AEE">
        <w:rPr>
          <w:rFonts w:ascii="Helvetica" w:hAnsi="Helvetica" w:cs="Times New Roman"/>
          <w:color w:val="000000"/>
          <w:sz w:val="22"/>
          <w:szCs w:val="22"/>
          <w:lang w:val="fr-CA"/>
        </w:rPr>
        <w:t>Soyez assurés que si des changements nécessaires à nos procédures en matière de soins de santé</w:t>
      </w:r>
      <w:r>
        <w:rPr>
          <w:rFonts w:ascii="Helvetica" w:hAnsi="Helvetica" w:cs="Times New Roman"/>
          <w:color w:val="000000"/>
          <w:sz w:val="22"/>
          <w:szCs w:val="22"/>
          <w:lang w:val="fr-CA"/>
        </w:rPr>
        <w:t xml:space="preserve"> </w:t>
      </w:r>
      <w:r w:rsidRPr="002D4AEE">
        <w:rPr>
          <w:rFonts w:ascii="Helvetica" w:hAnsi="Helvetica" w:cs="P-œRˇ"/>
          <w:color w:val="000000"/>
          <w:sz w:val="22"/>
          <w:szCs w:val="22"/>
          <w:lang w:val="fr-CA"/>
        </w:rPr>
        <w:t>déjà en place devaient être requis, nous serons prompts à les implanter. En ce sens, l’ACQ nous a déjà</w:t>
      </w:r>
      <w:r>
        <w:rPr>
          <w:rFonts w:ascii="Helvetica" w:hAnsi="Helvetica" w:cs="Times New Roman"/>
          <w:color w:val="000000"/>
          <w:sz w:val="22"/>
          <w:szCs w:val="22"/>
          <w:lang w:val="fr-CA"/>
        </w:rPr>
        <w:t xml:space="preserve"> </w:t>
      </w:r>
      <w:r w:rsidRPr="002D4AEE">
        <w:rPr>
          <w:rFonts w:ascii="Helvetica" w:hAnsi="Helvetica" w:cs="Times New Roman"/>
          <w:color w:val="000000"/>
          <w:sz w:val="22"/>
          <w:szCs w:val="22"/>
          <w:lang w:val="fr-CA"/>
        </w:rPr>
        <w:t>transmis une série de modalités et procédures préventives supplémentaires à mettre en place avant,</w:t>
      </w:r>
      <w:r>
        <w:rPr>
          <w:rFonts w:ascii="Helvetica" w:hAnsi="Helvetica" w:cs="Times New Roman"/>
          <w:color w:val="000000"/>
          <w:sz w:val="22"/>
          <w:szCs w:val="22"/>
          <w:lang w:val="fr-CA"/>
        </w:rPr>
        <w:t xml:space="preserve"> </w:t>
      </w:r>
      <w:r w:rsidRPr="002D4AEE">
        <w:rPr>
          <w:rFonts w:ascii="Helvetica" w:hAnsi="Helvetica" w:cs="P-œRˇ"/>
          <w:color w:val="000000"/>
          <w:sz w:val="22"/>
          <w:szCs w:val="22"/>
          <w:lang w:val="fr-CA"/>
        </w:rPr>
        <w:t>pendant et après les séjours en camp. Toutes les étapes du parcours des participants et groupes de</w:t>
      </w:r>
      <w:r>
        <w:rPr>
          <w:rFonts w:ascii="Helvetica" w:hAnsi="Helvetica" w:cs="Times New Roman"/>
          <w:color w:val="000000"/>
          <w:sz w:val="22"/>
          <w:szCs w:val="22"/>
          <w:lang w:val="fr-CA"/>
        </w:rPr>
        <w:t xml:space="preserve"> </w:t>
      </w:r>
      <w:r w:rsidRPr="002D4AEE">
        <w:rPr>
          <w:rFonts w:ascii="Helvetica" w:hAnsi="Helvetica" w:cs="P-œRˇ"/>
          <w:color w:val="000000"/>
          <w:sz w:val="22"/>
          <w:szCs w:val="22"/>
          <w:lang w:val="fr-CA"/>
        </w:rPr>
        <w:t>participants ont</w:t>
      </w:r>
      <w:bookmarkStart w:id="0" w:name="_GoBack"/>
      <w:bookmarkEnd w:id="0"/>
      <w:r w:rsidRPr="002D4AEE">
        <w:rPr>
          <w:rFonts w:ascii="Helvetica" w:hAnsi="Helvetica" w:cs="P-œRˇ"/>
          <w:color w:val="000000"/>
          <w:sz w:val="22"/>
          <w:szCs w:val="22"/>
          <w:lang w:val="fr-CA"/>
        </w:rPr>
        <w:t xml:space="preserve"> été considérées.</w:t>
      </w:r>
    </w:p>
    <w:p w14:paraId="10E5174D" w14:textId="77777777" w:rsidR="002D4AEE" w:rsidRPr="002D4AEE" w:rsidRDefault="002D4AEE" w:rsidP="002D4AEE">
      <w:pPr>
        <w:autoSpaceDE w:val="0"/>
        <w:autoSpaceDN w:val="0"/>
        <w:adjustRightInd w:val="0"/>
        <w:rPr>
          <w:rFonts w:ascii="Helvetica" w:hAnsi="Helvetica" w:cs="P-œRˇ"/>
          <w:color w:val="000000"/>
          <w:sz w:val="22"/>
          <w:szCs w:val="22"/>
          <w:lang w:val="fr-CA"/>
        </w:rPr>
      </w:pPr>
    </w:p>
    <w:p w14:paraId="33D72F55" w14:textId="16A64B0C" w:rsidR="002D4AEE" w:rsidRPr="002D4AEE" w:rsidRDefault="002D4AEE" w:rsidP="002D4AEE">
      <w:pPr>
        <w:autoSpaceDE w:val="0"/>
        <w:autoSpaceDN w:val="0"/>
        <w:adjustRightInd w:val="0"/>
        <w:rPr>
          <w:rFonts w:ascii="Helvetica" w:hAnsi="Helvetica" w:cs="P-œRˇ"/>
          <w:color w:val="000000"/>
          <w:sz w:val="22"/>
          <w:szCs w:val="22"/>
          <w:lang w:val="fr-CA"/>
        </w:rPr>
      </w:pPr>
      <w:r w:rsidRPr="002D4AEE">
        <w:rPr>
          <w:rFonts w:ascii="Helvetica" w:hAnsi="Helvetica" w:cs="P-œRˇ"/>
          <w:color w:val="000000"/>
          <w:sz w:val="22"/>
          <w:szCs w:val="22"/>
          <w:lang w:val="fr-CA"/>
        </w:rPr>
        <w:t>Dans l’attente de vous accueillir, nous espérons que cette information vous aura été utile. N’hésitez</w:t>
      </w:r>
      <w:r>
        <w:rPr>
          <w:rFonts w:ascii="Helvetica" w:hAnsi="Helvetica" w:cs="P-œRˇ"/>
          <w:color w:val="000000"/>
          <w:sz w:val="22"/>
          <w:szCs w:val="22"/>
          <w:lang w:val="fr-CA"/>
        </w:rPr>
        <w:t xml:space="preserve"> </w:t>
      </w:r>
      <w:r w:rsidRPr="002D4AEE">
        <w:rPr>
          <w:rFonts w:ascii="Helvetica" w:hAnsi="Helvetica" w:cs="Times New Roman"/>
          <w:color w:val="000000"/>
          <w:sz w:val="22"/>
          <w:szCs w:val="22"/>
          <w:lang w:val="fr-CA"/>
        </w:rPr>
        <w:t>pas à nous contacter si vous avez d’autres questions ou souhaitez obtenir des précisions sur la nature</w:t>
      </w:r>
      <w:r>
        <w:rPr>
          <w:rFonts w:ascii="Helvetica" w:hAnsi="Helvetica" w:cs="P-œRˇ"/>
          <w:color w:val="000000"/>
          <w:sz w:val="22"/>
          <w:szCs w:val="22"/>
          <w:lang w:val="fr-CA"/>
        </w:rPr>
        <w:t xml:space="preserve"> </w:t>
      </w:r>
      <w:r w:rsidRPr="002D4AEE">
        <w:rPr>
          <w:rFonts w:ascii="Helvetica" w:hAnsi="Helvetica" w:cs="P-œRˇ"/>
          <w:color w:val="000000"/>
          <w:sz w:val="22"/>
          <w:szCs w:val="22"/>
          <w:lang w:val="fr-CA"/>
        </w:rPr>
        <w:t>des mesures et actions préventives mises en place.</w:t>
      </w:r>
    </w:p>
    <w:p w14:paraId="1B80BDB1" w14:textId="77777777" w:rsidR="002D4AEE" w:rsidRPr="002D4AEE" w:rsidRDefault="002D4AEE" w:rsidP="002D4AEE">
      <w:pPr>
        <w:autoSpaceDE w:val="0"/>
        <w:autoSpaceDN w:val="0"/>
        <w:adjustRightInd w:val="0"/>
        <w:rPr>
          <w:rFonts w:ascii="Helvetica" w:hAnsi="Helvetica" w:cs="P-œRˇ"/>
          <w:color w:val="000000"/>
          <w:sz w:val="22"/>
          <w:szCs w:val="22"/>
          <w:lang w:val="fr-CA"/>
        </w:rPr>
      </w:pPr>
    </w:p>
    <w:p w14:paraId="705C9B40" w14:textId="77777777" w:rsidR="002D4AEE" w:rsidRPr="002D4AEE" w:rsidRDefault="002D4AEE" w:rsidP="002D4AEE">
      <w:pPr>
        <w:rPr>
          <w:rFonts w:ascii="Helvetica" w:hAnsi="Helvetica" w:cs="Times New Roman"/>
          <w:i/>
          <w:iCs/>
          <w:color w:val="000000"/>
          <w:sz w:val="22"/>
          <w:szCs w:val="22"/>
          <w:lang w:val="fr-CA"/>
        </w:rPr>
      </w:pPr>
    </w:p>
    <w:p w14:paraId="478E0061" w14:textId="2BBCD200" w:rsidR="0025716C" w:rsidRPr="002D4AEE" w:rsidRDefault="002D4AEE" w:rsidP="002D4AEE">
      <w:pPr>
        <w:rPr>
          <w:rFonts w:ascii="Helvetica" w:hAnsi="Helvetica" w:cs="Times New Roman"/>
          <w:i/>
          <w:iCs/>
          <w:color w:val="000000"/>
          <w:sz w:val="22"/>
          <w:szCs w:val="22"/>
          <w:highlight w:val="yellow"/>
          <w:lang w:val="fr-CA"/>
        </w:rPr>
      </w:pPr>
      <w:r w:rsidRPr="002D4AEE">
        <w:rPr>
          <w:rFonts w:ascii="Helvetica" w:hAnsi="Helvetica" w:cs="Times New Roman"/>
          <w:i/>
          <w:iCs/>
          <w:color w:val="000000"/>
          <w:sz w:val="22"/>
          <w:szCs w:val="22"/>
          <w:highlight w:val="yellow"/>
          <w:lang w:val="fr-CA"/>
        </w:rPr>
        <w:t>Signature de la direction du camp</w:t>
      </w:r>
    </w:p>
    <w:p w14:paraId="05D10546" w14:textId="63DAAA9F" w:rsidR="002D4AEE" w:rsidRPr="002D4AEE" w:rsidRDefault="002D4AEE" w:rsidP="002D4AEE">
      <w:pPr>
        <w:rPr>
          <w:rFonts w:ascii="Helvetica" w:hAnsi="Helvetica"/>
          <w:i/>
          <w:iCs/>
          <w:lang w:val="fr-CA"/>
        </w:rPr>
      </w:pPr>
      <w:r w:rsidRPr="002D4AEE">
        <w:rPr>
          <w:rFonts w:ascii="Helvetica" w:hAnsi="Helvetica" w:cs="Times New Roman"/>
          <w:i/>
          <w:iCs/>
          <w:color w:val="000000"/>
          <w:sz w:val="22"/>
          <w:szCs w:val="22"/>
          <w:highlight w:val="yellow"/>
          <w:lang w:val="fr-CA"/>
        </w:rPr>
        <w:t xml:space="preserve">Votre no. </w:t>
      </w:r>
      <w:proofErr w:type="gramStart"/>
      <w:r w:rsidRPr="002D4AEE">
        <w:rPr>
          <w:rFonts w:ascii="Helvetica" w:hAnsi="Helvetica" w:cs="Times New Roman"/>
          <w:i/>
          <w:iCs/>
          <w:color w:val="000000"/>
          <w:sz w:val="22"/>
          <w:szCs w:val="22"/>
          <w:highlight w:val="yellow"/>
          <w:lang w:val="fr-CA"/>
        </w:rPr>
        <w:t>de</w:t>
      </w:r>
      <w:proofErr w:type="gramEnd"/>
      <w:r w:rsidRPr="002D4AEE">
        <w:rPr>
          <w:rFonts w:ascii="Helvetica" w:hAnsi="Helvetica" w:cs="Times New Roman"/>
          <w:i/>
          <w:iCs/>
          <w:color w:val="000000"/>
          <w:sz w:val="22"/>
          <w:szCs w:val="22"/>
          <w:highlight w:val="yellow"/>
          <w:lang w:val="fr-CA"/>
        </w:rPr>
        <w:t xml:space="preserve"> téléphone</w:t>
      </w:r>
    </w:p>
    <w:sectPr w:rsidR="002D4AEE" w:rsidRPr="002D4AEE" w:rsidSect="00CC185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60FECD" w14:textId="77777777" w:rsidR="00AE0F07" w:rsidRDefault="00AE0F07" w:rsidP="003837F6">
      <w:r>
        <w:separator/>
      </w:r>
    </w:p>
  </w:endnote>
  <w:endnote w:type="continuationSeparator" w:id="0">
    <w:p w14:paraId="3FA728CA" w14:textId="77777777" w:rsidR="00AE0F07" w:rsidRDefault="00AE0F07" w:rsidP="00383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-œRˇ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9A3358" w14:textId="77777777" w:rsidR="003837F6" w:rsidRDefault="003837F6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06BA04" w14:textId="77777777" w:rsidR="003837F6" w:rsidRDefault="003837F6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BD5A7D" w14:textId="77777777" w:rsidR="003837F6" w:rsidRDefault="003837F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C43C46" w14:textId="77777777" w:rsidR="00AE0F07" w:rsidRDefault="00AE0F07" w:rsidP="003837F6">
      <w:r>
        <w:separator/>
      </w:r>
    </w:p>
  </w:footnote>
  <w:footnote w:type="continuationSeparator" w:id="0">
    <w:p w14:paraId="7806ABD6" w14:textId="77777777" w:rsidR="00AE0F07" w:rsidRDefault="00AE0F07" w:rsidP="003837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AC343C" w14:textId="77777777" w:rsidR="003837F6" w:rsidRDefault="003837F6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041207" w14:textId="77777777" w:rsidR="003837F6" w:rsidRDefault="003837F6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4069A2" w14:textId="77777777" w:rsidR="003837F6" w:rsidRDefault="003837F6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AEE"/>
    <w:rsid w:val="00116348"/>
    <w:rsid w:val="002D4AEE"/>
    <w:rsid w:val="003837F6"/>
    <w:rsid w:val="00AB029B"/>
    <w:rsid w:val="00AE0F07"/>
    <w:rsid w:val="00CC1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90410"/>
  <w15:chartTrackingRefBased/>
  <w15:docId w15:val="{DD9302E4-3579-1447-A130-5BDB9C0C1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837F6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3837F6"/>
  </w:style>
  <w:style w:type="paragraph" w:styleId="Pieddepage">
    <w:name w:val="footer"/>
    <w:basedOn w:val="Normal"/>
    <w:link w:val="PieddepageCar"/>
    <w:uiPriority w:val="99"/>
    <w:unhideWhenUsed/>
    <w:rsid w:val="003837F6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837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Alexane Desbiens</dc:creator>
  <cp:keywords/>
  <dc:description/>
  <cp:lastModifiedBy>Valérie Desrosiers</cp:lastModifiedBy>
  <cp:revision>3</cp:revision>
  <dcterms:created xsi:type="dcterms:W3CDTF">2020-03-13T19:31:00Z</dcterms:created>
  <dcterms:modified xsi:type="dcterms:W3CDTF">2020-03-13T19:32:00Z</dcterms:modified>
</cp:coreProperties>
</file>