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vertAlign w:val="baseline"/>
          <w:rtl w:val="0"/>
        </w:rPr>
        <w:t xml:space="preserve">Insérer le logo du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rtl w:val="0"/>
        </w:rPr>
        <w:t xml:space="preserve">camp</w:t>
      </w: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vertAlign w:val="baseline"/>
          <w:rtl w:val="0"/>
        </w:rPr>
        <w:t xml:space="preserve"> ou de la municipalité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wentieth Century" w:cs="Twentieth Century" w:eastAsia="Twentieth Century" w:hAnsi="Twentieth Century"/>
          <w:smallCaps w:val="0"/>
          <w:color w:val="43587f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Année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etween w:color="000000" w:space="1" w:sz="4" w:val="single"/>
        </w:pBdr>
        <w:shd w:fill="003366" w:val="clear"/>
        <w:jc w:val="center"/>
        <w:rPr>
          <w:rFonts w:ascii="Twentieth Century" w:cs="Twentieth Century" w:eastAsia="Twentieth Century" w:hAnsi="Twentieth Century"/>
          <w:b w:val="0"/>
          <w:color w:val="ffffff"/>
          <w:sz w:val="26"/>
          <w:szCs w:val="26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sz w:val="26"/>
          <w:szCs w:val="26"/>
          <w:vertAlign w:val="baseline"/>
          <w:rtl w:val="0"/>
        </w:rPr>
        <w:t xml:space="preserve">ÉVALUATION DU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sz w:val="26"/>
          <w:szCs w:val="26"/>
          <w:rtl w:val="0"/>
        </w:rPr>
        <w:t xml:space="preserve">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wentieth Century" w:cs="Twentieth Century" w:eastAsia="Twentieth Century" w:hAnsi="Twentieth Century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wentieth Century" w:cs="Twentieth Century" w:eastAsia="Twentieth Century" w:hAnsi="Twentieth Century"/>
          <w:smallCaps w:val="0"/>
          <w:u w:val="single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Combien d’enfant(s) de votre famille sont inscrit(s)?  </w:t>
      </w:r>
      <w:r w:rsidDel="00000000" w:rsidR="00000000" w:rsidRPr="00000000">
        <w:rPr>
          <w:rFonts w:ascii="Twentieth Century" w:cs="Twentieth Century" w:eastAsia="Twentieth Century" w:hAnsi="Twentieth Century"/>
          <w:smallCaps w:val="1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wentieth Century" w:cs="Twentieth Century" w:eastAsia="Twentieth Century" w:hAnsi="Twentieth Century"/>
          <w:smallCaps w:val="0"/>
          <w:vertAlign w:val="baseline"/>
        </w:rPr>
        <w:sectPr>
          <w:footerReference r:id="rId7" w:type="default"/>
          <w:pgSz w:h="15840" w:w="12240" w:orient="portrait"/>
          <w:pgMar w:bottom="851" w:top="851" w:left="1440" w:right="1440" w:header="709" w:footer="544"/>
          <w:pgNumType w:start="1"/>
        </w:sect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Indiquer le nombre pour chaque groupe d’âge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wentieth Century" w:cs="Twentieth Century" w:eastAsia="Twentieth Century" w:hAnsi="Twentieth Century"/>
          <w:smallCaps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Indiquer le groupe d’âge : </w:t>
      </w: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Ind w:w="-108.0" w:type="dxa"/>
        <w:tblLayout w:type="fixed"/>
        <w:tblLook w:val="0000"/>
      </w:tblPr>
      <w:tblGrid>
        <w:gridCol w:w="3166"/>
        <w:gridCol w:w="3167"/>
        <w:gridCol w:w="3167"/>
        <w:tblGridChange w:id="0">
          <w:tblGrid>
            <w:gridCol w:w="3166"/>
            <w:gridCol w:w="3167"/>
            <w:gridCol w:w="316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d73733mtnkbm" w:id="0"/>
          <w:bookmarkEnd w:id="0"/>
          <w:p w:rsidR="00000000" w:rsidDel="00000000" w:rsidP="00000000" w:rsidRDefault="00000000" w:rsidRPr="00000000" w14:paraId="00000008">
            <w:pPr>
              <w:spacing w:line="360" w:lineRule="auto"/>
              <w:ind w:left="360" w:firstLine="0"/>
              <w:rPr>
                <w:rFonts w:ascii="Twentieth Century" w:cs="Twentieth Century" w:eastAsia="Twentieth Century" w:hAnsi="Twentieth Century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vertAlign w:val="baseline"/>
                <w:rtl w:val="0"/>
              </w:rPr>
              <w:t xml:space="preserve">  5-6 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ind w:left="360" w:firstLine="0"/>
              <w:rPr>
                <w:rFonts w:ascii="Twentieth Century" w:cs="Twentieth Century" w:eastAsia="Twentieth Century" w:hAnsi="Twentieth Century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vertAlign w:val="baseline"/>
                <w:rtl w:val="0"/>
              </w:rPr>
              <w:t xml:space="preserve">  9-10 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ind w:left="360" w:firstLine="0"/>
              <w:rPr>
                <w:rFonts w:ascii="Twentieth Century" w:cs="Twentieth Century" w:eastAsia="Twentieth Century" w:hAnsi="Twentieth Century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vertAlign w:val="baseline"/>
                <w:rtl w:val="0"/>
              </w:rPr>
              <w:t xml:space="preserve">  13-17 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ind w:left="360" w:firstLine="0"/>
              <w:rPr>
                <w:rFonts w:ascii="Twentieth Century" w:cs="Twentieth Century" w:eastAsia="Twentieth Century" w:hAnsi="Twentieth Century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vertAlign w:val="baseline"/>
                <w:rtl w:val="0"/>
              </w:rPr>
              <w:t xml:space="preserve">  7-8 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ind w:left="360" w:firstLine="0"/>
              <w:rPr>
                <w:rFonts w:ascii="Twentieth Century" w:cs="Twentieth Century" w:eastAsia="Twentieth Century" w:hAnsi="Twentieth Century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0"/>
                <w:szCs w:val="20"/>
                <w:vertAlign w:val="baseline"/>
                <w:rtl w:val="0"/>
              </w:rPr>
              <w:t xml:space="preserve">  11-12 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wentieth Century" w:cs="Twentieth Century" w:eastAsia="Twentieth Century" w:hAnsi="Twentieth Century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Twentieth Century" w:cs="Twentieth Century" w:eastAsia="Twentieth Century" w:hAnsi="Twentieth Century"/>
          <w:smallCaps w:val="0"/>
          <w:vertAlign w:val="baseline"/>
        </w:rPr>
        <w:sectPr>
          <w:footerReference r:id="rId8" w:type="default"/>
          <w:type w:val="continuous"/>
          <w:pgSz w:h="15840" w:w="12240" w:orient="portrait"/>
          <w:pgMar w:bottom="851" w:top="1134" w:left="1440" w:right="1440" w:header="709" w:footer="54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 w:firstLine="0"/>
        <w:rPr>
          <w:vertAlign w:val="baseline"/>
        </w:rPr>
        <w:sectPr>
          <w:type w:val="continuous"/>
          <w:pgSz w:h="15840" w:w="12240" w:orient="portrait"/>
          <w:pgMar w:bottom="1440" w:top="1440" w:left="1440" w:right="1440" w:header="706" w:footer="547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706" w:footer="547"/>
        </w:sectPr>
      </w:pP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Indiquer votre niveau de satisfaction pour chaque aspect, selon la légende suivante 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 du tout satisfait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Peu satisfait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Assez satisfait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Très satisfait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 Ne me concerne 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706" w:footer="547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   Ignore l’existence du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2"/>
        <w:gridCol w:w="362"/>
        <w:gridCol w:w="361"/>
        <w:gridCol w:w="361"/>
        <w:gridCol w:w="414"/>
        <w:gridCol w:w="543"/>
        <w:gridCol w:w="361"/>
        <w:gridCol w:w="2326"/>
        <w:tblGridChange w:id="0">
          <w:tblGrid>
            <w:gridCol w:w="4772"/>
            <w:gridCol w:w="362"/>
            <w:gridCol w:w="361"/>
            <w:gridCol w:w="361"/>
            <w:gridCol w:w="414"/>
            <w:gridCol w:w="543"/>
            <w:gridCol w:w="361"/>
            <w:gridCol w:w="23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mallCaps w:val="1"/>
                <w:vertAlign w:val="baseline"/>
                <w:rtl w:val="0"/>
              </w:rPr>
              <w:t xml:space="preserve">Accueil et animation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z w:val="22"/>
                <w:szCs w:val="22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mallCaps w:val="1"/>
                <w:vertAlign w:val="baseline"/>
                <w:rtl w:val="0"/>
              </w:rPr>
              <w:t xml:space="preserve">commentaires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L’accueil du personnel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L’encadrement des animateurs auprès des enfants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La propreté des lieux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Les services et les équipements pour les repas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L’accessibilité à l’eau potable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Le mode d’inscription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La communication entre les animateurs et les enfants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Twentieth Century" w:cs="Twentieth Century" w:eastAsia="Twentieth Century" w:hAnsi="Twentieth Century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0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30"/>
        <w:gridCol w:w="362"/>
        <w:gridCol w:w="362"/>
        <w:gridCol w:w="362"/>
        <w:gridCol w:w="415"/>
        <w:gridCol w:w="454"/>
        <w:gridCol w:w="362"/>
        <w:gridCol w:w="2353"/>
        <w:tblGridChange w:id="0">
          <w:tblGrid>
            <w:gridCol w:w="4830"/>
            <w:gridCol w:w="362"/>
            <w:gridCol w:w="362"/>
            <w:gridCol w:w="362"/>
            <w:gridCol w:w="415"/>
            <w:gridCol w:w="454"/>
            <w:gridCol w:w="362"/>
            <w:gridCol w:w="23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mallCaps w:val="1"/>
                <w:vertAlign w:val="baseline"/>
                <w:rtl w:val="0"/>
              </w:rPr>
              <w:t xml:space="preserve">La programmation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z w:val="22"/>
                <w:szCs w:val="22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mallCaps w:val="1"/>
                <w:vertAlign w:val="baseline"/>
                <w:rtl w:val="0"/>
              </w:rPr>
              <w:t xml:space="preserve">commentaires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La diversité des activités proposées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La qualité des activités proposées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La diversité des équipements récréatifs (locaux)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L’accessibilité à un plan d’eau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Les activités spéciales et les sorties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La thématique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rFonts w:ascii="Twentieth Century" w:cs="Twentieth Century" w:eastAsia="Twentieth Century" w:hAnsi="Twentieth Century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0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30"/>
        <w:gridCol w:w="362"/>
        <w:gridCol w:w="362"/>
        <w:gridCol w:w="362"/>
        <w:gridCol w:w="415"/>
        <w:gridCol w:w="454"/>
        <w:gridCol w:w="362"/>
        <w:gridCol w:w="2353"/>
        <w:tblGridChange w:id="0">
          <w:tblGrid>
            <w:gridCol w:w="4830"/>
            <w:gridCol w:w="362"/>
            <w:gridCol w:w="362"/>
            <w:gridCol w:w="362"/>
            <w:gridCol w:w="415"/>
            <w:gridCol w:w="454"/>
            <w:gridCol w:w="362"/>
            <w:gridCol w:w="23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mallCaps w:val="1"/>
                <w:vertAlign w:val="baseline"/>
                <w:rtl w:val="0"/>
              </w:rPr>
              <w:t xml:space="preserve">L’information et autres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z w:val="22"/>
                <w:szCs w:val="22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mallCaps w:val="1"/>
                <w:vertAlign w:val="baseline"/>
                <w:rtl w:val="0"/>
              </w:rPr>
              <w:t xml:space="preserve">commentaires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Le dépliant d’inscription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L’information donnée aux parents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L’information lors des activités spéciales et des sorties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Les procédures et les services pour les soins de santé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L’horaire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Les conditions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Twentieth Century" w:cs="Twentieth Century" w:eastAsia="Twentieth Century" w:hAnsi="Twentieth Century"/>
                <w:smallCaps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vertAlign w:val="baseline"/>
                <w:rtl w:val="0"/>
              </w:rPr>
              <w:t xml:space="preserve">Le service de garde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60" w:before="24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COMMENTAIRES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between w:color="000000" w:space="1" w:sz="4" w:val="single"/>
        </w:pBdr>
        <w:rPr>
          <w:rFonts w:ascii="Twentieth Century" w:cs="Twentieth Century" w:eastAsia="Twentieth Century" w:hAnsi="Twentieth Century"/>
          <w:smallCaps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002060" w:val="clear"/>
        <w:spacing w:after="0" w:before="0" w:line="240" w:lineRule="auto"/>
        <w:ind w:left="0" w:right="0" w:firstLine="0"/>
        <w:jc w:val="center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SONDAGE D’APPRÉCIATION -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rtl w:val="0"/>
        </w:rPr>
        <w:t xml:space="preserve">Camp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rtl w:val="0"/>
        </w:rPr>
        <w:t xml:space="preserve">nom du camp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D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I – Identification</w:t>
      </w:r>
    </w:p>
    <w:p w:rsidR="00000000" w:rsidDel="00000000" w:rsidP="00000000" w:rsidRDefault="00000000" w:rsidRPr="00000000" w14:paraId="000000D7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nge3fy5bk2rb" w:id="1"/>
    <w:bookmarkEnd w:id="1"/>
    <w:p w:rsidR="00000000" w:rsidDel="00000000" w:rsidP="00000000" w:rsidRDefault="00000000" w:rsidRPr="00000000" w14:paraId="000000D8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Vous êtes : </w:t>
        <w:tab/>
        <w:t xml:space="preserve">    ☐ </w:t>
      </w:r>
      <w:bookmarkStart w:colFirst="0" w:colLast="0" w:name="bookmark=id.auuaxrkom8ok" w:id="2"/>
      <w:bookmarkEnd w:id="2"/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un homme</w:t>
        <w:tab/>
        <w:tab/>
        <w:t xml:space="preserve">    ☐ une femme</w:t>
      </w:r>
    </w:p>
    <w:p w:rsidR="00000000" w:rsidDel="00000000" w:rsidP="00000000" w:rsidRDefault="00000000" w:rsidRPr="00000000" w14:paraId="000000D9">
      <w:pPr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L’âge des enfants inscrits au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 :   1</w:t>
      </w:r>
      <w:r w:rsidDel="00000000" w:rsidR="00000000" w:rsidRPr="00000000">
        <w:rPr>
          <w:rFonts w:ascii="Twentieth Century" w:cs="Twentieth Century" w:eastAsia="Twentieth Century" w:hAnsi="Twentieth Century"/>
          <w:vertAlign w:val="superscript"/>
          <w:rtl w:val="0"/>
        </w:rPr>
        <w:t xml:space="preserve">er 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_______    2</w:t>
      </w:r>
      <w:r w:rsidDel="00000000" w:rsidR="00000000" w:rsidRPr="00000000">
        <w:rPr>
          <w:rFonts w:ascii="Twentieth Century" w:cs="Twentieth Century" w:eastAsia="Twentieth Century" w:hAnsi="Twentieth Century"/>
          <w:vertAlign w:val="superscript"/>
          <w:rtl w:val="0"/>
        </w:rPr>
        <w:t xml:space="preserve">e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 _______      3</w:t>
      </w:r>
      <w:r w:rsidDel="00000000" w:rsidR="00000000" w:rsidRPr="00000000">
        <w:rPr>
          <w:rFonts w:ascii="Twentieth Century" w:cs="Twentieth Century" w:eastAsia="Twentieth Century" w:hAnsi="Twentieth Century"/>
          <w:vertAlign w:val="superscript"/>
          <w:rtl w:val="0"/>
        </w:rPr>
        <w:t xml:space="preserve">e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 _______      4</w:t>
      </w:r>
      <w:r w:rsidDel="00000000" w:rsidR="00000000" w:rsidRPr="00000000">
        <w:rPr>
          <w:rFonts w:ascii="Twentieth Century" w:cs="Twentieth Century" w:eastAsia="Twentieth Century" w:hAnsi="Twentieth Century"/>
          <w:vertAlign w:val="superscript"/>
          <w:rtl w:val="0"/>
        </w:rPr>
        <w:t xml:space="preserve">e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Laquelle des situations correspond le mieux à la vôtre</w:t>
      </w:r>
      <w:bookmarkStart w:colFirst="0" w:colLast="0" w:name="bookmark=id.8xdv5pgto0o1" w:id="3"/>
      <w:bookmarkEnd w:id="3"/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DC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☐ </w:t>
      </w:r>
      <w:bookmarkStart w:colFirst="0" w:colLast="0" w:name="bookmark=id.lwk74dmxcse4" w:id="4"/>
      <w:bookmarkEnd w:id="4"/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Famille biparentale</w:t>
        <w:tab/>
        <w:t xml:space="preserve">    ☐ Famille monoparentale  </w:t>
      </w:r>
      <w:bookmarkStart w:colFirst="0" w:colLast="0" w:name="bookmark=id.k88ux1b9tyeh" w:id="5"/>
      <w:bookmarkEnd w:id="5"/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  <w:t xml:space="preserve">☐ Autre : ________________</w:t>
      </w:r>
    </w:p>
    <w:p w:rsidR="00000000" w:rsidDel="00000000" w:rsidP="00000000" w:rsidRDefault="00000000" w:rsidRPr="00000000" w14:paraId="000000DD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6.0" w:type="dxa"/>
        <w:jc w:val="left"/>
        <w:tblInd w:w="-5.9999999999999964" w:type="dxa"/>
        <w:tblLayout w:type="fixed"/>
        <w:tblLook w:val="0000"/>
      </w:tblPr>
      <w:tblGrid>
        <w:gridCol w:w="9366"/>
        <w:tblGridChange w:id="0">
          <w:tblGrid>
            <w:gridCol w:w="9366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wentieth Century" w:cs="Twentieth Century" w:eastAsia="Twentieth Century" w:hAnsi="Twentieth Century"/>
                <w:i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i w:val="1"/>
                <w:vertAlign w:val="baseline"/>
                <w:rtl w:val="0"/>
              </w:rPr>
              <w:t xml:space="preserve">Au meilleur de votre connaissance, cochez la case correspondant à votre appréciation des services.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II – Appréciation du service</w:t>
      </w:r>
    </w:p>
    <w:p w:rsidR="00000000" w:rsidDel="00000000" w:rsidP="00000000" w:rsidRDefault="00000000" w:rsidRPr="00000000" w14:paraId="000000E1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28.000000000002" w:type="dxa"/>
        <w:jc w:val="left"/>
        <w:tblInd w:w="-108.0" w:type="dxa"/>
        <w:tblLayout w:type="fixed"/>
        <w:tblLook w:val="0000"/>
      </w:tblPr>
      <w:tblGrid>
        <w:gridCol w:w="6912"/>
        <w:gridCol w:w="3516"/>
        <w:tblGridChange w:id="0">
          <w:tblGrid>
            <w:gridCol w:w="6912"/>
            <w:gridCol w:w="35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 de l’accueil des animateurs à l’arrivée des enfants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</w:t>
            </w:r>
            <w:bookmarkStart w:colFirst="0" w:colLast="0" w:name="bookmark=id.6gryghufsj2i" w:id="6"/>
            <w:bookmarkEnd w:id="6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Oui        ☐ Non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 de la programmation (calendrier) :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</w:t>
            </w:r>
            <w:bookmarkStart w:colFirst="0" w:colLast="0" w:name="bookmark=id.iowsbyclucmw" w:id="7"/>
            <w:bookmarkEnd w:id="7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Oui        ☐ Non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cv6t0bpful93" w:id="8"/>
          <w:bookmarkEnd w:id="8"/>
          <w:p w:rsidR="00000000" w:rsidDel="00000000" w:rsidP="00000000" w:rsidRDefault="00000000" w:rsidRPr="00000000" w14:paraId="000000E6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satisfait) du service de garde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</w:t>
            </w:r>
            <w:bookmarkStart w:colFirst="0" w:colLast="0" w:name="bookmark=id.swbclq2afmx5" w:id="9"/>
            <w:bookmarkEnd w:id="9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Oui        ☐ Non     </w:t>
            </w:r>
            <w:bookmarkStart w:colFirst="0" w:colLast="0" w:name="bookmark=id.2yg7z0g2khnf" w:id="10"/>
            <w:bookmarkEnd w:id="10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 ☐ N/A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 des interventions faites auprès de mes enfants :</w:t>
            </w:r>
          </w:p>
          <w:p w:rsidR="00000000" w:rsidDel="00000000" w:rsidP="00000000" w:rsidRDefault="00000000" w:rsidRPr="00000000" w14:paraId="000000E9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vertAlign w:val="baseline"/>
                <w:rtl w:val="0"/>
              </w:rPr>
              <w:t xml:space="preserve">(ex. </w:t>
            </w:r>
            <w:bookmarkStart w:colFirst="0" w:colLast="0" w:name="bookmark=id.n566lf9grdhr" w:id="11"/>
            <w:bookmarkEnd w:id="11"/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vertAlign w:val="baseline"/>
                <w:rtl w:val="0"/>
              </w:rPr>
              <w:t xml:space="preserve">: s’il se fait mal, se sent mal, etc)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</w:t>
            </w:r>
            <w:bookmarkStart w:colFirst="0" w:colLast="0" w:name="bookmark=id.co88u270lw8u" w:id="12"/>
            <w:bookmarkEnd w:id="12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Oui        ☐ Non</w:t>
              <w:br w:type="textWrapping"/>
            </w:r>
          </w:p>
        </w:tc>
      </w:tr>
    </w:tbl>
    <w:bookmarkStart w:colFirst="0" w:colLast="0" w:name="bookmark=id.1m7bqxjz1t72" w:id="13"/>
    <w:bookmarkEnd w:id="13"/>
    <w:p w:rsidR="00000000" w:rsidDel="00000000" w:rsidP="00000000" w:rsidRDefault="00000000" w:rsidRPr="00000000" w14:paraId="000000EB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EC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Commentaires : 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III – Appréciation du travail des animateurs</w:t>
      </w:r>
    </w:p>
    <w:p w:rsidR="00000000" w:rsidDel="00000000" w:rsidP="00000000" w:rsidRDefault="00000000" w:rsidRPr="00000000" w14:paraId="000000F0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00.0" w:type="dxa"/>
        <w:jc w:val="left"/>
        <w:tblInd w:w="-108.0" w:type="dxa"/>
        <w:tblLayout w:type="fixed"/>
        <w:tblLook w:val="0000"/>
      </w:tblPr>
      <w:tblGrid>
        <w:gridCol w:w="6912"/>
        <w:gridCol w:w="2588"/>
        <w:tblGridChange w:id="0">
          <w:tblGrid>
            <w:gridCol w:w="6912"/>
            <w:gridCol w:w="25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</w:t>
            </w:r>
            <w:bookmarkStart w:colFirst="0" w:colLast="0" w:name="bookmark=id.3lt9ht93x2b4" w:id="14"/>
            <w:bookmarkEnd w:id="14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de l’habillement des animateurs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</w:t>
            </w:r>
            <w:bookmarkStart w:colFirst="0" w:colLast="0" w:name="bookmark=id.ip6gkghztdbz" w:id="15"/>
            <w:bookmarkEnd w:id="15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Oui   ☐ Non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i6oboh6vam5v" w:id="16"/>
          <w:bookmarkEnd w:id="16"/>
          <w:p w:rsidR="00000000" w:rsidDel="00000000" w:rsidP="00000000" w:rsidRDefault="00000000" w:rsidRPr="00000000" w14:paraId="000000F3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pense que les animateurs sont dynamiques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</w:t>
            </w:r>
            <w:bookmarkStart w:colFirst="0" w:colLast="0" w:name="bookmark=id.ohiju0xx1pan" w:id="17"/>
            <w:bookmarkEnd w:id="17"/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Oui   ☐Non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pense que les animateurs sont professionnels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pense que les animateurs sont qualifiés pour faire ce travail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 de l’autorité des animateurs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 de l’attitude des animateurs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FE">
      <w:pPr>
        <w:tabs>
          <w:tab w:val="right" w:leader="none" w:pos="9180"/>
        </w:tabs>
        <w:rPr>
          <w:rFonts w:ascii="Twentieth Century" w:cs="Twentieth Century" w:eastAsia="Twentieth Century" w:hAnsi="Twentieth Century"/>
          <w:sz w:val="12"/>
          <w:szCs w:val="1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Commentaires : </w:t>
      </w:r>
    </w:p>
    <w:p w:rsidR="00000000" w:rsidDel="00000000" w:rsidP="00000000" w:rsidRDefault="00000000" w:rsidRPr="00000000" w14:paraId="00000100">
      <w:pPr>
        <w:tabs>
          <w:tab w:val="right" w:leader="none" w:pos="9180"/>
        </w:tabs>
        <w:spacing w:line="360" w:lineRule="auto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_____________________________________________________________________________</w:t>
        <w:tab/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1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Que pensez-vous du travail des animateurs?</w:t>
      </w:r>
    </w:p>
    <w:p w:rsidR="00000000" w:rsidDel="00000000" w:rsidP="00000000" w:rsidRDefault="00000000" w:rsidRPr="00000000" w14:paraId="00000104">
      <w:pPr>
        <w:rPr>
          <w:rFonts w:ascii="Twentieth Century" w:cs="Twentieth Century" w:eastAsia="Twentieth Century" w:hAnsi="Twentieth Century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bottom w:color="43587f" w:space="1" w:sz="4" w:val="single"/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bottom w:color="43587f" w:space="1" w:sz="4" w:val="single"/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bottom w:color="43587f" w:space="1" w:sz="4" w:val="single"/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bottom w:color="43587f" w:space="1" w:sz="4" w:val="single"/>
          <w:between w:color="000000" w:space="1" w:sz="4" w:val="single"/>
        </w:pBd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IV – Appréciation des activités</w:t>
      </w:r>
    </w:p>
    <w:p w:rsidR="00000000" w:rsidDel="00000000" w:rsidP="00000000" w:rsidRDefault="00000000" w:rsidRPr="00000000" w14:paraId="0000010A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00.0" w:type="dxa"/>
        <w:jc w:val="left"/>
        <w:tblInd w:w="-108.0" w:type="dxa"/>
        <w:tblLayout w:type="fixed"/>
        <w:tblLook w:val="0000"/>
      </w:tblPr>
      <w:tblGrid>
        <w:gridCol w:w="6912"/>
        <w:gridCol w:w="2588"/>
        <w:tblGridChange w:id="0">
          <w:tblGrid>
            <w:gridCol w:w="6912"/>
            <w:gridCol w:w="25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 des activités faites au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camp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pense que les activités faites au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camp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sont variées et stimulantes pour les enfants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pense que les activités faites au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camp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 étaient bien planifiées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</w:r>
    </w:p>
    <w:p w:rsidR="00000000" w:rsidDel="00000000" w:rsidP="00000000" w:rsidRDefault="00000000" w:rsidRPr="00000000" w14:paraId="00000113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Commentaires : </w:t>
      </w:r>
    </w:p>
    <w:p w:rsidR="00000000" w:rsidDel="00000000" w:rsidP="00000000" w:rsidRDefault="00000000" w:rsidRPr="00000000" w14:paraId="00000114">
      <w:pPr>
        <w:tabs>
          <w:tab w:val="right" w:leader="none" w:pos="9180"/>
        </w:tabs>
        <w:spacing w:line="360" w:lineRule="auto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5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48.0" w:type="dxa"/>
        <w:jc w:val="left"/>
        <w:tblInd w:w="-108.0" w:type="dxa"/>
        <w:tblLayout w:type="fixed"/>
        <w:tblLook w:val="0000"/>
      </w:tblPr>
      <w:tblGrid>
        <w:gridCol w:w="6912"/>
        <w:gridCol w:w="3036"/>
        <w:tblGridChange w:id="0">
          <w:tblGrid>
            <w:gridCol w:w="6912"/>
            <w:gridCol w:w="303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pense que la programmation (calendrier) a été respectée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 des sorties et activités spéciales organisées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 Non   ☐ N/A</w:t>
            </w:r>
          </w:p>
        </w:tc>
      </w:tr>
    </w:tbl>
    <w:p w:rsidR="00000000" w:rsidDel="00000000" w:rsidP="00000000" w:rsidRDefault="00000000" w:rsidRPr="00000000" w14:paraId="0000011A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Commentaires : </w:t>
      </w:r>
    </w:p>
    <w:p w:rsidR="00000000" w:rsidDel="00000000" w:rsidP="00000000" w:rsidRDefault="00000000" w:rsidRPr="00000000" w14:paraId="0000011C">
      <w:pPr>
        <w:tabs>
          <w:tab w:val="right" w:leader="none" w:pos="9180"/>
        </w:tabs>
        <w:spacing w:line="360" w:lineRule="auto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V – Appréciation des locaux</w:t>
      </w:r>
    </w:p>
    <w:p w:rsidR="00000000" w:rsidDel="00000000" w:rsidP="00000000" w:rsidRDefault="00000000" w:rsidRPr="00000000" w14:paraId="0000011F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00.0" w:type="dxa"/>
        <w:jc w:val="left"/>
        <w:tblInd w:w="-108.0" w:type="dxa"/>
        <w:tblLayout w:type="fixed"/>
        <w:tblLook w:val="0000"/>
      </w:tblPr>
      <w:tblGrid>
        <w:gridCol w:w="6912"/>
        <w:gridCol w:w="2588"/>
        <w:tblGridChange w:id="0">
          <w:tblGrid>
            <w:gridCol w:w="6912"/>
            <w:gridCol w:w="25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pense que les locaux sont appropriés aux activités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pBdr>
          <w:between w:color="000000" w:space="1" w:sz="4" w:val="single"/>
        </w:pBdr>
        <w:tabs>
          <w:tab w:val="right" w:leader="none" w:pos="9180"/>
        </w:tabs>
        <w:spacing w:line="360" w:lineRule="auto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Si non, je suggère d’utiliser les locaux suivants : 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3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00.0" w:type="dxa"/>
        <w:jc w:val="left"/>
        <w:tblInd w:w="-108.0" w:type="dxa"/>
        <w:tblLayout w:type="fixed"/>
        <w:tblLook w:val="0000"/>
      </w:tblPr>
      <w:tblGrid>
        <w:gridCol w:w="6912"/>
        <w:gridCol w:w="2588"/>
        <w:tblGridChange w:id="0">
          <w:tblGrid>
            <w:gridCol w:w="6912"/>
            <w:gridCol w:w="25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4">
            <w:pPr>
              <w:tabs>
                <w:tab w:val="right" w:leader="none" w:pos="9180"/>
              </w:tabs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Je suis satisfait(e) de la propreté et de l’entretien des lieux fréquentés par le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camp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 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☐ Oui   ☐Non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tabs>
          <w:tab w:val="right" w:leader="none" w:pos="91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Commentaires : </w:t>
      </w:r>
    </w:p>
    <w:p w:rsidR="00000000" w:rsidDel="00000000" w:rsidP="00000000" w:rsidRDefault="00000000" w:rsidRPr="00000000" w14:paraId="00000128">
      <w:pPr>
        <w:tabs>
          <w:tab w:val="right" w:leader="none" w:pos="9180"/>
        </w:tabs>
        <w:spacing w:line="360" w:lineRule="auto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VI – Appréciation globale</w:t>
      </w:r>
    </w:p>
    <w:p w:rsidR="00000000" w:rsidDel="00000000" w:rsidP="00000000" w:rsidRDefault="00000000" w:rsidRPr="00000000" w14:paraId="0000012B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Avez-vous des suggestions pour améliorer le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E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Avez-vous des suggestions pour améliorer le service de garde?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1">
      <w:pPr>
        <w:jc w:val="center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center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Les résultats seront compilés et vos suggestions seront prises en compte pour l’été à venir. </w:t>
      </w:r>
    </w:p>
    <w:p w:rsidR="00000000" w:rsidDel="00000000" w:rsidP="00000000" w:rsidRDefault="00000000" w:rsidRPr="00000000" w14:paraId="00000133">
      <w:pPr>
        <w:jc w:val="center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vertAlign w:val="baseline"/>
          <w:rtl w:val="0"/>
        </w:rPr>
        <w:t xml:space="preserve">Merci d’avoir pris le temps de répondre à ce sondage!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021" w:left="1440" w:right="1440" w:header="709" w:footer="54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B4-5 Évaluation du SAE</w:t>
      <w:tab/>
      <w:tab/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B4-4 Évaluation d'une activité spéciale</w:t>
      <w:tab/>
      <w:tab/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fr-FR" w:val="fr-CA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fr-FR" w:val="fr-CA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CA"/>
    </w:rPr>
  </w:style>
  <w:style w:type="paragraph" w:styleId="Titre6">
    <w:name w:val="Titre 6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CA"/>
    </w:rPr>
  </w:style>
  <w:style w:type="character" w:styleId="CarCar">
    <w:name w:val="Car Car"/>
    <w:basedOn w:val="Policepardéfaut"/>
    <w:next w:val="Car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fr-FR"/>
    </w:rPr>
  </w:style>
  <w:style w:type="character" w:styleId="CarCar1">
    <w:name w:val="Car Car1"/>
    <w:basedOn w:val="Policepardéfaut"/>
    <w:next w:val="CarCar1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fr-FR"/>
    </w:r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RsbW2jZ9ypAaCUbtifOKxIatw==">CgMxLjAyD2lkLmQ3MzczM210bmtibTIPaWQubmdlM2Z5NWJrMnJiMg9pZC5hdXVheHJrb204b2syD2lkLjh4ZHY1cGd0bzBvMTIPaWQubHdrNzRkbXhjc2U0Mg9pZC5rODh1eDFiOXR5ZWgyD2lkLjZncnlnaHVmc2oyaTIPaWQuaW93c2J5Y2x1Y213Mg9pZC5jdjZ0MGJwZnVsOTMyD2lkLnN3YmNscTJhZm14NTIPaWQuMnlnN3owZzJraG5mMg9pZC5uNTY2bGY5Z3JkaHIyD2lkLmNvODh1MjcwbHc4dTIPaWQuMW03YnF4anoxdDcyMg9pZC4zbHQ5aHQ5M3gyYjQyD2lkLmlwNmdrZ2h6dGRiejIPaWQuaTZvYm9oNnZhbTV2Mg9pZC5vaGlqdTB4eDFwYW44AHIhMVBXeGlDeWVQemJtblRvOHRwMENteS1QdE11a3VKOW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2012-01-18T22:24:00Z</dcterms:created>
  <dc:creator>ABergeron</dc:creator>
</cp:coreProperties>
</file>